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郑州大学辩论队招新报名表</w:t>
      </w:r>
    </w:p>
    <w:tbl>
      <w:tblPr>
        <w:tblStyle w:val="3"/>
        <w:tblW w:w="8614" w:type="dxa"/>
        <w:tblInd w:w="0" w:type="dxa"/>
        <w:tblBorders>
          <w:top w:val="single" w:color="000000" w:sz="12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54"/>
        <w:gridCol w:w="1836"/>
        <w:gridCol w:w="1425"/>
        <w:gridCol w:w="1842"/>
        <w:gridCol w:w="1843"/>
      </w:tblGrid>
      <w:tr>
        <w:tblPrEx>
          <w:tblBorders>
            <w:top w:val="single" w:color="000000" w:sz="12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614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姓   名</w:t>
            </w:r>
          </w:p>
        </w:tc>
        <w:tc>
          <w:tcPr>
            <w:tcW w:w="1890" w:type="dxa"/>
            <w:gridSpan w:val="2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425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性   别</w:t>
            </w:r>
          </w:p>
        </w:tc>
        <w:tc>
          <w:tcPr>
            <w:tcW w:w="1842" w:type="dxa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一寸彩照</w:t>
            </w:r>
          </w:p>
        </w:tc>
      </w:tr>
      <w:tr>
        <w:tblPrEx>
          <w:tblBorders>
            <w:top w:val="single" w:color="000000" w:sz="12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61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出生年月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籍   贯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843" w:type="dxa"/>
            <w:vMerge w:val="continue"/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1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院   系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专   业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43" w:type="dxa"/>
            <w:vMerge w:val="continue"/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1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年   级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政治面貌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43" w:type="dxa"/>
            <w:vMerge w:val="continue"/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1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联系电话</w:t>
            </w:r>
          </w:p>
        </w:tc>
        <w:tc>
          <w:tcPr>
            <w:tcW w:w="189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辩   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4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1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星   座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邮   箱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61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是否曾获得校辩论赛的优秀辩手： （ 是  /  否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9" w:hRule="atLeast"/>
        </w:trPr>
        <w:tc>
          <w:tcPr>
            <w:tcW w:w="166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个人简历</w:t>
            </w:r>
          </w:p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（请着重介绍辩论经验）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9" w:hRule="atLeast"/>
        </w:trPr>
        <w:tc>
          <w:tcPr>
            <w:tcW w:w="166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简述你心目中的辩论及最欣赏的辩风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</w:trPr>
        <w:tc>
          <w:tcPr>
            <w:tcW w:w="166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备注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jc w:val="righ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院系推荐同学的报名表，此一栏请填写“院系推荐”并加盖院团委公章。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注：1.须提供个人真实资料；</w:t>
      </w:r>
    </w:p>
    <w:p>
      <w:pPr>
        <w:widowControl/>
        <w:snapToGrid w:val="0"/>
        <w:spacing w:line="240" w:lineRule="atLeast"/>
        <w:ind w:firstLine="420" w:firstLineChars="20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2.此表打印填写后须</w:t>
      </w:r>
      <w:r>
        <w:rPr>
          <w:rFonts w:hint="eastAsia" w:asciiTheme="minorEastAsia" w:hAnsiTheme="minorEastAsia" w:eastAsiaTheme="minorEastAsia" w:cstheme="minorEastAsia"/>
          <w:szCs w:val="21"/>
          <w:lang w:eastAsia="zh-CN"/>
        </w:rPr>
        <w:t>由各院系</w:t>
      </w:r>
      <w:r>
        <w:rPr>
          <w:rFonts w:hint="eastAsia" w:asciiTheme="minorEastAsia" w:hAnsiTheme="minorEastAsia" w:eastAsiaTheme="minorEastAsia" w:cstheme="minorEastAsia"/>
          <w:szCs w:val="21"/>
        </w:rPr>
        <w:t>于201</w:t>
      </w:r>
      <w:r>
        <w:rPr>
          <w:rFonts w:hint="eastAsia" w:asciiTheme="minorEastAsia" w:hAnsiTheme="minorEastAsia" w:eastAsiaTheme="minorEastAsia" w:cstheme="minorEastAsia"/>
          <w:szCs w:val="21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szCs w:val="21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szCs w:val="21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szCs w:val="21"/>
        </w:rPr>
        <w:t>日18：30-20:</w:t>
      </w:r>
      <w:r>
        <w:rPr>
          <w:rFonts w:hint="eastAsia" w:asciiTheme="minorEastAsia" w:hAnsiTheme="minorEastAsia" w:eastAsiaTheme="minorEastAsia" w:cstheme="minorEastAsia"/>
          <w:szCs w:val="21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Cs w:val="21"/>
        </w:rPr>
        <w:t>0</w:t>
      </w:r>
      <w:r>
        <w:rPr>
          <w:rFonts w:hint="eastAsia" w:asciiTheme="minorEastAsia" w:hAnsiTheme="minorEastAsia" w:eastAsiaTheme="minorEastAsia" w:cstheme="minorEastAsia"/>
          <w:szCs w:val="21"/>
          <w:lang w:eastAsia="zh-CN"/>
        </w:rPr>
        <w:t>将本院系报名表统一</w:t>
      </w:r>
      <w:r>
        <w:rPr>
          <w:rFonts w:hint="eastAsia" w:asciiTheme="minorEastAsia" w:hAnsiTheme="minorEastAsia" w:eastAsiaTheme="minorEastAsia" w:cstheme="minorEastAsia"/>
          <w:szCs w:val="21"/>
        </w:rPr>
        <w:t>交至</w:t>
      </w:r>
      <w:r>
        <w:rPr>
          <w:rFonts w:hint="eastAsia" w:asciiTheme="minorEastAsia" w:hAnsiTheme="minorEastAsia" w:eastAsiaTheme="minorEastAsia" w:cstheme="minorEastAsia"/>
          <w:szCs w:val="21"/>
          <w:lang w:eastAsia="zh-CN"/>
        </w:rPr>
        <w:t>主校区中心体育馆</w:t>
      </w:r>
      <w:r>
        <w:rPr>
          <w:rFonts w:hint="eastAsia" w:asciiTheme="minorEastAsia" w:hAnsiTheme="minorEastAsia" w:eastAsiaTheme="minorEastAsia" w:cstheme="minorEastAsia"/>
          <w:szCs w:val="21"/>
        </w:rPr>
        <w:t>学生会值班室，</w:t>
      </w:r>
      <w:r>
        <w:rPr>
          <w:rFonts w:hint="eastAsia" w:asciiTheme="minorEastAsia" w:hAnsiTheme="minorEastAsia" w:eastAsiaTheme="minorEastAsia" w:cstheme="minorEastAsia"/>
          <w:szCs w:val="21"/>
        </w:rPr>
        <w:fldChar w:fldCharType="begin"/>
      </w:r>
      <w:r>
        <w:rPr>
          <w:rFonts w:hint="eastAsia" w:asciiTheme="minorEastAsia" w:hAnsiTheme="minorEastAsia" w:eastAsiaTheme="minorEastAsia" w:cstheme="minorEastAsia"/>
          <w:szCs w:val="21"/>
        </w:rPr>
        <w:instrText xml:space="preserve"> HYPERLINK "mailto:老校区报名同学可直接将报名表电子版发至zzuxueshu@163.com" </w:instrText>
      </w:r>
      <w:r>
        <w:rPr>
          <w:rFonts w:hint="eastAsia" w:asciiTheme="minorEastAsia" w:hAnsiTheme="minorEastAsia" w:eastAsiaTheme="minorEastAsia" w:cstheme="minorEastAsia"/>
          <w:szCs w:val="21"/>
        </w:rPr>
        <w:fldChar w:fldCharType="separate"/>
      </w:r>
      <w:r>
        <w:rPr>
          <w:rFonts w:hint="eastAsia" w:asciiTheme="minorEastAsia" w:hAnsiTheme="minorEastAsia" w:eastAsiaTheme="minorEastAsia" w:cstheme="minorEastAsia"/>
        </w:rPr>
        <w:t>老校区报名同学可直接将报名表电子版发至zzuxueshu@163.com</w:t>
      </w:r>
      <w:r>
        <w:rPr>
          <w:rFonts w:hint="eastAsia" w:asciiTheme="minorEastAsia" w:hAnsiTheme="minorEastAsia" w:eastAsiaTheme="minorEastAsia" w:cstheme="minorEastAsia"/>
          <w:szCs w:val="21"/>
        </w:rPr>
        <w:fldChar w:fldCharType="end"/>
      </w:r>
      <w:r>
        <w:rPr>
          <w:rFonts w:hint="eastAsia" w:asciiTheme="minorEastAsia" w:hAnsiTheme="minorEastAsia" w:eastAsiaTheme="minorEastAsia" w:cstheme="minorEastAsia"/>
          <w:szCs w:val="21"/>
        </w:rPr>
        <w:t>，逾期无效。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50D3A"/>
    <w:rsid w:val="521E5BFD"/>
    <w:rsid w:val="65E50D3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