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郑州大学大学生艺术团2016年度招新报名表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311"/>
        <w:gridCol w:w="1248"/>
        <w:gridCol w:w="1679"/>
        <w:gridCol w:w="192"/>
        <w:gridCol w:w="781"/>
        <w:gridCol w:w="743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性   别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个人照片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联系方式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院系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年   级</w:t>
            </w:r>
          </w:p>
        </w:tc>
        <w:tc>
          <w:tcPr>
            <w:tcW w:w="2652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选报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团体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曲艺队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军乐团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2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舞蹈队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79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合唱团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礼仪队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主持人队</w:t>
            </w:r>
          </w:p>
        </w:tc>
        <w:tc>
          <w:tcPr>
            <w:tcW w:w="97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器乐队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97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233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个人简介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才艺简介</w:t>
            </w:r>
          </w:p>
        </w:tc>
        <w:tc>
          <w:tcPr>
            <w:tcW w:w="4938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atLeast"/>
        </w:trPr>
        <w:tc>
          <w:tcPr>
            <w:tcW w:w="233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表演经历</w:t>
            </w:r>
          </w:p>
        </w:tc>
        <w:tc>
          <w:tcPr>
            <w:tcW w:w="4938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</w:trPr>
        <w:tc>
          <w:tcPr>
            <w:tcW w:w="233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院系团委意见</w:t>
            </w:r>
          </w:p>
        </w:tc>
        <w:tc>
          <w:tcPr>
            <w:tcW w:w="6186" w:type="dxa"/>
            <w:gridSpan w:val="6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盖   章</w:t>
            </w:r>
          </w:p>
          <w:p>
            <w:pPr>
              <w:jc w:val="righ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455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是否可以坚持一到两年的业余学习和训练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是</w:t>
            </w:r>
          </w:p>
        </w:tc>
        <w:tc>
          <w:tcPr>
            <w:tcW w:w="15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否</w:t>
            </w:r>
          </w:p>
        </w:tc>
      </w:tr>
    </w:tbl>
    <w:p>
      <w:pPr>
        <w:ind w:firstLine="420" w:firstLineChars="0"/>
        <w:rPr>
          <w:rFonts w:hint="eastAsia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注:  1.选报团体一栏限选一个，在选报的团体后面打“√”。</w:t>
      </w:r>
    </w:p>
    <w:p>
      <w:pPr>
        <w:ind w:firstLine="42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 2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</w:rPr>
        <w:t>如果是院系推荐，请在院系团委意见栏填写推荐意见，并加盖公章。</w:t>
      </w: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    </w:t>
      </w:r>
    </w:p>
    <w:p>
      <w:pPr>
        <w:numPr>
          <w:ilvl w:val="0"/>
          <w:numId w:val="0"/>
        </w:numPr>
        <w:jc w:val="righ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共青团郑州大学委员会</w:t>
      </w:r>
    </w:p>
    <w:p>
      <w:pPr>
        <w:numPr>
          <w:ilvl w:val="0"/>
          <w:numId w:val="0"/>
        </w:numPr>
        <w:jc w:val="righ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郑州大学大学生学生会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华康圆体W9">
    <w:altName w:val="宋体"/>
    <w:panose1 w:val="020F0800000000000000"/>
    <w:charset w:val="86"/>
    <w:family w:val="auto"/>
    <w:pitch w:val="default"/>
    <w:sig w:usb0="00000000" w:usb1="00000000" w:usb2="00000012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21E"/>
    <w:rsid w:val="000E2EDD"/>
    <w:rsid w:val="0020043F"/>
    <w:rsid w:val="00AE4C09"/>
    <w:rsid w:val="00C751A5"/>
    <w:rsid w:val="00F5021E"/>
    <w:rsid w:val="196240E8"/>
    <w:rsid w:val="199C13B5"/>
    <w:rsid w:val="1B2E55B6"/>
    <w:rsid w:val="1C2F0842"/>
    <w:rsid w:val="1FB9393F"/>
    <w:rsid w:val="2CE50228"/>
    <w:rsid w:val="3395536F"/>
    <w:rsid w:val="3E12225B"/>
    <w:rsid w:val="48AE31EE"/>
    <w:rsid w:val="4B247818"/>
    <w:rsid w:val="53250E09"/>
    <w:rsid w:val="58112C50"/>
    <w:rsid w:val="5E202096"/>
    <w:rsid w:val="67197DBB"/>
    <w:rsid w:val="674A15C9"/>
    <w:rsid w:val="721B1405"/>
    <w:rsid w:val="722F414A"/>
    <w:rsid w:val="779D38CD"/>
    <w:rsid w:val="7A1D618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CC2E72-C305-45C5-B1C5-83C82570E7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22</Words>
  <Characters>129</Characters>
  <Lines>1</Lines>
  <Paragraphs>1</Paragraphs>
  <ScaleCrop>false</ScaleCrop>
  <LinksUpToDate>false</LinksUpToDate>
  <CharactersWithSpaces>150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2016-03-28T23:21:00Z</dcterms:created>
  <dc:creator>夏荣萍</dc:creator>
  <cp:lastModifiedBy>Arno</cp:lastModifiedBy>
  <cp:lastPrinted>2016-03-28T23:35:00Z</cp:lastPrinted>
  <dcterms:modified xsi:type="dcterms:W3CDTF">2016-09-26T15:14:49Z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